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10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8"/>
      </w:tblGrid>
      <w:tr w:rsidR="00545C67" w:rsidRPr="000F64EB" w14:paraId="46EBE068" w14:textId="77777777" w:rsidTr="002F63D9">
        <w:trPr>
          <w:trHeight w:val="1314"/>
        </w:trPr>
        <w:tc>
          <w:tcPr>
            <w:tcW w:w="10508" w:type="dxa"/>
          </w:tcPr>
          <w:p w14:paraId="3F5BFC53" w14:textId="39019D11" w:rsidR="004600AF" w:rsidRPr="000C40C5" w:rsidRDefault="00D804D1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E933AA">
              <w:rPr>
                <w:rFonts w:ascii="Aptos Display" w:hAnsi="Aptos Display" w:cs="Calibri"/>
                <w:b/>
                <w:bCs/>
                <w:sz w:val="48"/>
                <w:szCs w:val="48"/>
              </w:rPr>
              <w:t>Physical</w:t>
            </w:r>
            <w:r w:rsidR="002F63D9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 </w:t>
            </w:r>
            <w:r w:rsidR="00AE3EFE">
              <w:rPr>
                <w:rFonts w:ascii="Aptos Display" w:hAnsi="Aptos Display" w:cs="Calibri"/>
                <w:b/>
                <w:bCs/>
                <w:sz w:val="48"/>
                <w:szCs w:val="48"/>
              </w:rPr>
              <w:t>Security</w:t>
            </w:r>
            <w:r w:rsidR="002F63D9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 That </w:t>
            </w:r>
            <w:r w:rsidR="00E933AA">
              <w:rPr>
                <w:rFonts w:ascii="Aptos Display" w:hAnsi="Aptos Display" w:cs="Calibri"/>
                <w:b/>
                <w:bCs/>
                <w:sz w:val="48"/>
                <w:szCs w:val="48"/>
              </w:rPr>
              <w:t>Attaches &amp; Scales</w:t>
            </w:r>
          </w:p>
        </w:tc>
      </w:tr>
    </w:tbl>
    <w:p w14:paraId="3F5BE322" w14:textId="099EBE2B" w:rsidR="00DE3C13" w:rsidRPr="00591C5F" w:rsidRDefault="00940CD5" w:rsidP="00DE3C13">
      <w:r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2241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62337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3AA">
        <w:rPr>
          <w:rFonts w:ascii="Aptos Display" w:hAnsi="Aptos Display"/>
          <w:i/>
          <w:sz w:val="24"/>
        </w:rPr>
        <w:t>Commercial Security Systems</w:t>
      </w:r>
      <w:r w:rsidR="00AE3EFE">
        <w:rPr>
          <w:rFonts w:ascii="Aptos Display" w:hAnsi="Aptos Display"/>
          <w:i/>
          <w:sz w:val="24"/>
        </w:rPr>
        <w:t xml:space="preserve"> for Avant Trusted Advisors </w:t>
      </w:r>
      <w:r w:rsidR="00591C5F">
        <w:rPr>
          <w:rFonts w:ascii="Aptos Display" w:hAnsi="Aptos Display"/>
          <w:i/>
          <w:sz w:val="24"/>
        </w:rPr>
        <w:t>| Powered by BCS365</w:t>
      </w:r>
    </w:p>
    <w:p w14:paraId="2C34E8DA" w14:textId="77777777" w:rsidR="00D80EF3" w:rsidRPr="007164F4" w:rsidRDefault="00D80EF3" w:rsidP="00D80EF3">
      <w:pPr>
        <w:pStyle w:val="Heading1"/>
        <w:spacing w:after="0"/>
        <w:rPr>
          <w:rFonts w:ascii="Aptos Display" w:hAnsi="Aptos Display"/>
          <w:color w:val="FF3000"/>
        </w:rPr>
      </w:pPr>
      <w:r w:rsidRPr="007164F4">
        <w:rPr>
          <w:rFonts w:ascii="Aptos Display" w:hAnsi="Aptos Display"/>
          <w:color w:val="FF3000"/>
        </w:rPr>
        <w:t>Why Physical Security Is a Natural Attach</w:t>
      </w:r>
    </w:p>
    <w:p w14:paraId="04D5C83E" w14:textId="77777777" w:rsidR="00D80EF3" w:rsidRPr="00D80EF3" w:rsidRDefault="00D80EF3" w:rsidP="007164F4">
      <w:pPr>
        <w:pStyle w:val="ListBullet"/>
        <w:numPr>
          <w:ilvl w:val="0"/>
          <w:numId w:val="45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Customers expect a unified approach to physical and cyber security</w:t>
      </w:r>
    </w:p>
    <w:p w14:paraId="186FAC39" w14:textId="77777777" w:rsidR="00D80EF3" w:rsidRPr="00D80EF3" w:rsidRDefault="00D80EF3" w:rsidP="007164F4">
      <w:pPr>
        <w:pStyle w:val="ListBullet"/>
        <w:numPr>
          <w:ilvl w:val="0"/>
          <w:numId w:val="45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Modern physical security is cloud-managed, data-driven, and IT-aligned</w:t>
      </w:r>
    </w:p>
    <w:p w14:paraId="0F2EB4F1" w14:textId="77777777" w:rsidR="00D80EF3" w:rsidRPr="00D80EF3" w:rsidRDefault="00D80EF3" w:rsidP="007164F4">
      <w:pPr>
        <w:pStyle w:val="ListBullet"/>
        <w:numPr>
          <w:ilvl w:val="0"/>
          <w:numId w:val="45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Physical security expands deal size without increasing advisor operational burden</w:t>
      </w:r>
    </w:p>
    <w:p w14:paraId="0DE037CD" w14:textId="77777777" w:rsidR="00D80EF3" w:rsidRPr="00D80EF3" w:rsidRDefault="00D80EF3" w:rsidP="007164F4">
      <w:pPr>
        <w:pStyle w:val="ListBullet"/>
        <w:numPr>
          <w:ilvl w:val="0"/>
          <w:numId w:val="45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Recurring management and monitoring increases long-term customer stickiness</w:t>
      </w:r>
    </w:p>
    <w:p w14:paraId="6DC97A6D" w14:textId="77777777" w:rsidR="00D80EF3" w:rsidRPr="007164F4" w:rsidRDefault="00D80EF3" w:rsidP="00D80EF3">
      <w:pPr>
        <w:pStyle w:val="Heading1"/>
        <w:spacing w:after="0"/>
        <w:rPr>
          <w:rFonts w:ascii="Aptos Display" w:hAnsi="Aptos Display"/>
          <w:color w:val="FF3000"/>
        </w:rPr>
      </w:pPr>
      <w:r w:rsidRPr="007164F4">
        <w:rPr>
          <w:rFonts w:ascii="Aptos Display" w:hAnsi="Aptos Display"/>
          <w:color w:val="FF3000"/>
        </w:rPr>
        <w:t>BCS365 Commercial Physical Security Expertise</w:t>
      </w:r>
    </w:p>
    <w:p w14:paraId="656AA853" w14:textId="77777777" w:rsidR="00D80EF3" w:rsidRPr="00D80EF3" w:rsidRDefault="00D80EF3" w:rsidP="00D80EF3">
      <w:pPr>
        <w:rPr>
          <w:rFonts w:ascii="Aptos Display" w:hAnsi="Aptos Display"/>
        </w:rPr>
      </w:pPr>
      <w:r w:rsidRPr="00D80EF3">
        <w:rPr>
          <w:rFonts w:ascii="Aptos Display" w:hAnsi="Aptos Display"/>
        </w:rPr>
        <w:t>BCS365 delivers intelligent, cloud-managed commercial security systems designed to protect people, property, and operations across single-site and multi-site environments. Our solutions integrate video surveillance, access control, intercom systems, and environmental monitoring into a unified, centrally managed platform.</w:t>
      </w:r>
    </w:p>
    <w:p w14:paraId="47C85464" w14:textId="77777777" w:rsidR="00D80EF3" w:rsidRPr="00D80EF3" w:rsidRDefault="00D80EF3" w:rsidP="007164F4">
      <w:pPr>
        <w:pStyle w:val="ListBullet"/>
        <w:numPr>
          <w:ilvl w:val="0"/>
          <w:numId w:val="46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Cloud-managed access control with real-time permissions and audit logs</w:t>
      </w:r>
    </w:p>
    <w:p w14:paraId="6B5A4ACE" w14:textId="77777777" w:rsidR="00D80EF3" w:rsidRPr="00D80EF3" w:rsidRDefault="00D80EF3" w:rsidP="007164F4">
      <w:pPr>
        <w:pStyle w:val="ListBullet"/>
        <w:numPr>
          <w:ilvl w:val="0"/>
          <w:numId w:val="46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AI-powered video surveillance with secure cloud storage</w:t>
      </w:r>
    </w:p>
    <w:p w14:paraId="01F4AFCF" w14:textId="77777777" w:rsidR="00D80EF3" w:rsidRPr="00D80EF3" w:rsidRDefault="00D80EF3" w:rsidP="007164F4">
      <w:pPr>
        <w:pStyle w:val="ListBullet"/>
        <w:numPr>
          <w:ilvl w:val="0"/>
          <w:numId w:val="46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Smart intercom and visitor management systems</w:t>
      </w:r>
    </w:p>
    <w:p w14:paraId="23094C20" w14:textId="77777777" w:rsidR="00D80EF3" w:rsidRPr="00D80EF3" w:rsidRDefault="00D80EF3" w:rsidP="007164F4">
      <w:pPr>
        <w:pStyle w:val="ListBullet"/>
        <w:numPr>
          <w:ilvl w:val="0"/>
          <w:numId w:val="46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Environmental sensors for temperature, air quality, noise, and motion detection</w:t>
      </w:r>
    </w:p>
    <w:p w14:paraId="36BA3CBF" w14:textId="77777777" w:rsidR="00D80EF3" w:rsidRPr="007164F4" w:rsidRDefault="00D80EF3" w:rsidP="007164F4">
      <w:pPr>
        <w:pStyle w:val="Heading1"/>
        <w:spacing w:after="0"/>
        <w:rPr>
          <w:rFonts w:ascii="Aptos Display" w:hAnsi="Aptos Display"/>
          <w:color w:val="FF3000"/>
        </w:rPr>
      </w:pPr>
      <w:r w:rsidRPr="007164F4">
        <w:rPr>
          <w:rFonts w:ascii="Aptos Display" w:hAnsi="Aptos Display"/>
          <w:color w:val="FF3000"/>
        </w:rPr>
        <w:t>Built for Modern, Distributed Environments</w:t>
      </w:r>
    </w:p>
    <w:p w14:paraId="21B9430E" w14:textId="77777777" w:rsidR="00D80EF3" w:rsidRPr="00D80EF3" w:rsidRDefault="00D80EF3" w:rsidP="007164F4">
      <w:pPr>
        <w:pStyle w:val="ListBullet"/>
        <w:numPr>
          <w:ilvl w:val="0"/>
          <w:numId w:val="47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 xml:space="preserve">No </w:t>
      </w:r>
      <w:proofErr w:type="gramStart"/>
      <w:r w:rsidRPr="00D80EF3">
        <w:rPr>
          <w:rFonts w:ascii="Aptos Display" w:hAnsi="Aptos Display"/>
        </w:rPr>
        <w:t>on-premise</w:t>
      </w:r>
      <w:proofErr w:type="gramEnd"/>
      <w:r w:rsidRPr="00D80EF3">
        <w:rPr>
          <w:rFonts w:ascii="Aptos Display" w:hAnsi="Aptos Display"/>
        </w:rPr>
        <w:t xml:space="preserve"> servers or legacy DVR/NVR systems required</w:t>
      </w:r>
    </w:p>
    <w:p w14:paraId="5B4E377E" w14:textId="77777777" w:rsidR="00D80EF3" w:rsidRPr="00D80EF3" w:rsidRDefault="00D80EF3" w:rsidP="007164F4">
      <w:pPr>
        <w:pStyle w:val="ListBullet"/>
        <w:numPr>
          <w:ilvl w:val="0"/>
          <w:numId w:val="47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Single dashboard for all locations and security systems</w:t>
      </w:r>
    </w:p>
    <w:p w14:paraId="62B3BA95" w14:textId="77777777" w:rsidR="00D80EF3" w:rsidRPr="00D80EF3" w:rsidRDefault="00D80EF3" w:rsidP="007164F4">
      <w:pPr>
        <w:pStyle w:val="ListBullet"/>
        <w:numPr>
          <w:ilvl w:val="0"/>
          <w:numId w:val="47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Remote access and management from any device</w:t>
      </w:r>
    </w:p>
    <w:p w14:paraId="2409CFDB" w14:textId="77777777" w:rsidR="00D80EF3" w:rsidRPr="00D80EF3" w:rsidRDefault="00D80EF3" w:rsidP="007164F4">
      <w:pPr>
        <w:pStyle w:val="ListBullet"/>
        <w:numPr>
          <w:ilvl w:val="0"/>
          <w:numId w:val="47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Enterprise-grade encryption and compliance-ready architecture</w:t>
      </w:r>
    </w:p>
    <w:p w14:paraId="2777C35A" w14:textId="77777777" w:rsidR="00D80EF3" w:rsidRPr="007164F4" w:rsidRDefault="00D80EF3" w:rsidP="007164F4">
      <w:pPr>
        <w:pStyle w:val="Heading1"/>
        <w:spacing w:after="0"/>
        <w:rPr>
          <w:rFonts w:ascii="Aptos Display" w:hAnsi="Aptos Display"/>
          <w:color w:val="FF3000"/>
        </w:rPr>
      </w:pPr>
      <w:r w:rsidRPr="007164F4">
        <w:rPr>
          <w:rFonts w:ascii="Aptos Display" w:hAnsi="Aptos Display"/>
          <w:color w:val="FF3000"/>
        </w:rPr>
        <w:t>Ideal AVANT Deal Attach Scenarios</w:t>
      </w:r>
    </w:p>
    <w:p w14:paraId="388E0F6A" w14:textId="77777777" w:rsidR="00D80EF3" w:rsidRPr="00D80EF3" w:rsidRDefault="00D80EF3" w:rsidP="007164F4">
      <w:pPr>
        <w:pStyle w:val="ListBullet"/>
        <w:numPr>
          <w:ilvl w:val="0"/>
          <w:numId w:val="48"/>
        </w:numPr>
        <w:rPr>
          <w:rFonts w:ascii="Aptos Display" w:hAnsi="Aptos Display"/>
        </w:rPr>
      </w:pPr>
      <w:proofErr w:type="spellStart"/>
      <w:r w:rsidRPr="00D80EF3">
        <w:rPr>
          <w:rFonts w:ascii="Aptos Display" w:hAnsi="Aptos Display"/>
        </w:rPr>
        <w:t>UCaaS</w:t>
      </w:r>
      <w:proofErr w:type="spellEnd"/>
      <w:r w:rsidRPr="00D80EF3">
        <w:rPr>
          <w:rFonts w:ascii="Aptos Display" w:hAnsi="Aptos Display"/>
        </w:rPr>
        <w:t xml:space="preserve"> or </w:t>
      </w:r>
      <w:proofErr w:type="spellStart"/>
      <w:r w:rsidRPr="00D80EF3">
        <w:rPr>
          <w:rFonts w:ascii="Aptos Display" w:hAnsi="Aptos Display"/>
        </w:rPr>
        <w:t>CCaaS</w:t>
      </w:r>
      <w:proofErr w:type="spellEnd"/>
      <w:r w:rsidRPr="00D80EF3">
        <w:rPr>
          <w:rFonts w:ascii="Aptos Display" w:hAnsi="Aptos Display"/>
        </w:rPr>
        <w:t xml:space="preserve"> deployments where </w:t>
      </w:r>
      <w:proofErr w:type="gramStart"/>
      <w:r w:rsidRPr="00D80EF3">
        <w:rPr>
          <w:rFonts w:ascii="Aptos Display" w:hAnsi="Aptos Display"/>
        </w:rPr>
        <w:t>customer lacks</w:t>
      </w:r>
      <w:proofErr w:type="gramEnd"/>
      <w:r w:rsidRPr="00D80EF3">
        <w:rPr>
          <w:rFonts w:ascii="Aptos Display" w:hAnsi="Aptos Display"/>
        </w:rPr>
        <w:t xml:space="preserve"> on-site security management</w:t>
      </w:r>
    </w:p>
    <w:p w14:paraId="3CF2266E" w14:textId="77777777" w:rsidR="00D80EF3" w:rsidRPr="00D80EF3" w:rsidRDefault="00D80EF3" w:rsidP="007164F4">
      <w:pPr>
        <w:pStyle w:val="ListBullet"/>
        <w:numPr>
          <w:ilvl w:val="0"/>
          <w:numId w:val="48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Connectivity or SD-WAN deals requiring always-on monitoring</w:t>
      </w:r>
    </w:p>
    <w:p w14:paraId="30B92A65" w14:textId="77777777" w:rsidR="00D80EF3" w:rsidRPr="00D80EF3" w:rsidRDefault="00D80EF3" w:rsidP="007164F4">
      <w:pPr>
        <w:pStyle w:val="ListBullet"/>
        <w:numPr>
          <w:ilvl w:val="0"/>
          <w:numId w:val="48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Cloud migrations where physical access control and visibility are required</w:t>
      </w:r>
    </w:p>
    <w:p w14:paraId="4A9C35C3" w14:textId="77777777" w:rsidR="00D80EF3" w:rsidRPr="00D80EF3" w:rsidRDefault="00D80EF3" w:rsidP="007164F4">
      <w:pPr>
        <w:pStyle w:val="ListBullet"/>
        <w:numPr>
          <w:ilvl w:val="0"/>
          <w:numId w:val="48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Healthcare, education, retail, manufacturing, and multi-site enterprises</w:t>
      </w:r>
    </w:p>
    <w:p w14:paraId="65C76835" w14:textId="77777777" w:rsidR="00D80EF3" w:rsidRPr="00D80EF3" w:rsidRDefault="00D80EF3" w:rsidP="007164F4">
      <w:pPr>
        <w:pStyle w:val="ListBullet"/>
        <w:numPr>
          <w:ilvl w:val="0"/>
          <w:numId w:val="48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Compliance-driven environments requiring access logs and video retention</w:t>
      </w:r>
    </w:p>
    <w:p w14:paraId="4D62EDB5" w14:textId="77777777" w:rsidR="007164F4" w:rsidRDefault="007164F4" w:rsidP="007164F4">
      <w:pPr>
        <w:pStyle w:val="Heading1"/>
        <w:spacing w:after="0"/>
        <w:rPr>
          <w:rFonts w:ascii="Aptos Display" w:hAnsi="Aptos Display"/>
        </w:rPr>
      </w:pPr>
    </w:p>
    <w:p w14:paraId="04F0F228" w14:textId="77777777" w:rsidR="007164F4" w:rsidRDefault="007164F4" w:rsidP="007164F4">
      <w:pPr>
        <w:pStyle w:val="Heading1"/>
        <w:spacing w:after="0"/>
        <w:rPr>
          <w:rFonts w:ascii="Aptos Display" w:hAnsi="Aptos Display"/>
        </w:rPr>
      </w:pPr>
    </w:p>
    <w:p w14:paraId="2DF5A873" w14:textId="674609C0" w:rsidR="00D80EF3" w:rsidRPr="007164F4" w:rsidRDefault="00D80EF3" w:rsidP="007164F4">
      <w:pPr>
        <w:pStyle w:val="Heading1"/>
        <w:spacing w:after="0"/>
        <w:rPr>
          <w:rFonts w:ascii="Aptos Display" w:hAnsi="Aptos Display"/>
          <w:color w:val="FF3000"/>
        </w:rPr>
      </w:pPr>
      <w:r w:rsidRPr="007164F4">
        <w:rPr>
          <w:rFonts w:ascii="Aptos Display" w:hAnsi="Aptos Display"/>
          <w:color w:val="FF3000"/>
        </w:rPr>
        <w:lastRenderedPageBreak/>
        <w:t>Advisor-First Engagement Model</w:t>
      </w:r>
    </w:p>
    <w:p w14:paraId="444C0C88" w14:textId="77777777" w:rsidR="00D80EF3" w:rsidRPr="00D80EF3" w:rsidRDefault="00D80EF3" w:rsidP="007164F4">
      <w:pPr>
        <w:pStyle w:val="ListBullet"/>
        <w:numPr>
          <w:ilvl w:val="0"/>
          <w:numId w:val="44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 xml:space="preserve">Advisor </w:t>
      </w:r>
      <w:proofErr w:type="gramStart"/>
      <w:r w:rsidRPr="00D80EF3">
        <w:rPr>
          <w:rFonts w:ascii="Aptos Display" w:hAnsi="Aptos Display"/>
        </w:rPr>
        <w:t>owns the customer relationship at all times</w:t>
      </w:r>
      <w:proofErr w:type="gramEnd"/>
    </w:p>
    <w:p w14:paraId="3489A58F" w14:textId="77777777" w:rsidR="00D80EF3" w:rsidRPr="00D80EF3" w:rsidRDefault="00D80EF3" w:rsidP="007164F4">
      <w:pPr>
        <w:pStyle w:val="ListBullet"/>
        <w:numPr>
          <w:ilvl w:val="0"/>
          <w:numId w:val="44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BCS365 does not sell directly into AVANT partner accounts</w:t>
      </w:r>
    </w:p>
    <w:p w14:paraId="1FA124DC" w14:textId="77777777" w:rsidR="00D80EF3" w:rsidRPr="00D80EF3" w:rsidRDefault="00D80EF3" w:rsidP="007164F4">
      <w:pPr>
        <w:pStyle w:val="ListBullet"/>
        <w:numPr>
          <w:ilvl w:val="0"/>
          <w:numId w:val="44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White-label or co-sell delivery, advisor choice</w:t>
      </w:r>
    </w:p>
    <w:p w14:paraId="040FD176" w14:textId="77777777" w:rsidR="00D80EF3" w:rsidRPr="00D80EF3" w:rsidRDefault="00D80EF3" w:rsidP="007164F4">
      <w:pPr>
        <w:pStyle w:val="ListBullet"/>
        <w:numPr>
          <w:ilvl w:val="0"/>
          <w:numId w:val="44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BCS365 handles design, deployment, and ongoing management</w:t>
      </w:r>
    </w:p>
    <w:p w14:paraId="6DE33E8E" w14:textId="77777777" w:rsidR="00D80EF3" w:rsidRPr="007164F4" w:rsidRDefault="00D80EF3" w:rsidP="007164F4">
      <w:pPr>
        <w:pStyle w:val="Heading1"/>
        <w:spacing w:after="0"/>
        <w:rPr>
          <w:rFonts w:ascii="Aptos Display" w:hAnsi="Aptos Display"/>
          <w:color w:val="FF3000"/>
        </w:rPr>
      </w:pPr>
      <w:r w:rsidRPr="007164F4">
        <w:rPr>
          <w:rFonts w:ascii="Aptos Display" w:hAnsi="Aptos Display"/>
          <w:color w:val="FF3000"/>
        </w:rPr>
        <w:t>Why AVANT Partners Choose BCS365 for Physical Security</w:t>
      </w:r>
    </w:p>
    <w:p w14:paraId="41E3D19C" w14:textId="77777777" w:rsidR="00D80EF3" w:rsidRPr="00D80EF3" w:rsidRDefault="00D80EF3" w:rsidP="007164F4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Expands total contract value with recurring managed services</w:t>
      </w:r>
    </w:p>
    <w:p w14:paraId="5BED299C" w14:textId="77777777" w:rsidR="00D80EF3" w:rsidRPr="00D80EF3" w:rsidRDefault="00D80EF3" w:rsidP="007164F4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Differentiates advisors from connectivity-only competitors</w:t>
      </w:r>
    </w:p>
    <w:p w14:paraId="34621AA4" w14:textId="77777777" w:rsidR="00D80EF3" w:rsidRPr="00D80EF3" w:rsidRDefault="00D80EF3" w:rsidP="007164F4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Reduces post-sale risk through professional deployment and monitoring</w:t>
      </w:r>
    </w:p>
    <w:p w14:paraId="32A4DEAB" w14:textId="77777777" w:rsidR="00D80EF3" w:rsidRPr="00D80EF3" w:rsidRDefault="00D80EF3" w:rsidP="007164F4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D80EF3">
        <w:rPr>
          <w:rFonts w:ascii="Aptos Display" w:hAnsi="Aptos Display"/>
        </w:rPr>
        <w:t>Single trusted partner for IT, cyber, cloud, and physical security</w:t>
      </w:r>
    </w:p>
    <w:p w14:paraId="79FF1ED5" w14:textId="7FE2B509" w:rsidR="00D80EF3" w:rsidRPr="007164F4" w:rsidRDefault="00D80EF3" w:rsidP="007164F4">
      <w:pPr>
        <w:pStyle w:val="Heading1"/>
        <w:spacing w:after="0"/>
        <w:rPr>
          <w:rFonts w:ascii="Aptos Display" w:hAnsi="Aptos Display"/>
          <w:color w:val="FF3000"/>
        </w:rPr>
      </w:pPr>
      <w:r w:rsidRPr="007164F4">
        <w:rPr>
          <w:rFonts w:ascii="Aptos Display" w:hAnsi="Aptos Display"/>
          <w:color w:val="FF3000"/>
        </w:rPr>
        <w:t>Next Step</w:t>
      </w:r>
      <w:r w:rsidR="007164F4" w:rsidRPr="007164F4">
        <w:rPr>
          <w:rFonts w:ascii="Aptos Display" w:hAnsi="Aptos Display"/>
          <w:color w:val="FF3000"/>
        </w:rPr>
        <w:t>s</w:t>
      </w:r>
    </w:p>
    <w:p w14:paraId="4B4ED3FB" w14:textId="77777777" w:rsidR="00D80EF3" w:rsidRPr="00D80EF3" w:rsidRDefault="00D80EF3" w:rsidP="00D80EF3">
      <w:pPr>
        <w:rPr>
          <w:rFonts w:ascii="Aptos Display" w:hAnsi="Aptos Display"/>
        </w:rPr>
      </w:pPr>
      <w:r w:rsidRPr="00D80EF3">
        <w:rPr>
          <w:rFonts w:ascii="Aptos Display" w:hAnsi="Aptos Display"/>
        </w:rPr>
        <w:t>Register a deal with BCS365 through AVANT to scope physical security opportunities and build a phased, revenue-expanding solution aligned to your customer’s environment.</w:t>
      </w:r>
    </w:p>
    <w:p w14:paraId="6C8B08FD" w14:textId="1AD4C1C0" w:rsidR="00ED6AC8" w:rsidRPr="0059750E" w:rsidRDefault="00ED6AC8" w:rsidP="003E03C1">
      <w:pPr>
        <w:pStyle w:val="Heading1"/>
        <w:spacing w:after="0"/>
        <w:rPr>
          <w:rFonts w:ascii="Aptos Display" w:hAnsi="Aptos Display"/>
        </w:rPr>
      </w:pPr>
    </w:p>
    <w:sectPr w:rsidR="00ED6AC8" w:rsidRPr="0059750E" w:rsidSect="0029504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A80D" w14:textId="77777777" w:rsidR="00060C8F" w:rsidRDefault="00060C8F" w:rsidP="00644AB4">
      <w:pPr>
        <w:spacing w:after="0" w:line="240" w:lineRule="auto"/>
      </w:pPr>
      <w:r>
        <w:separator/>
      </w:r>
    </w:p>
  </w:endnote>
  <w:endnote w:type="continuationSeparator" w:id="0">
    <w:p w14:paraId="07C9AC42" w14:textId="77777777" w:rsidR="00060C8F" w:rsidRDefault="00060C8F" w:rsidP="00644AB4">
      <w:pPr>
        <w:spacing w:after="0" w:line="240" w:lineRule="auto"/>
      </w:pPr>
      <w:r>
        <w:continuationSeparator/>
      </w:r>
    </w:p>
  </w:endnote>
  <w:endnote w:type="continuationNotice" w:id="1">
    <w:p w14:paraId="24AEDCAE" w14:textId="77777777" w:rsidR="00060C8F" w:rsidRDefault="00060C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246540F9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7164F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7164F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Physical</w:t>
                          </w:r>
                          <w:r w:rsidR="001D62D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C272AE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Security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One-Pager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246540F9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7164F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7164F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Physical</w:t>
                    </w:r>
                    <w:r w:rsidR="001D62D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C272AE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Security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One-Pager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35F2" w14:textId="77777777" w:rsidR="00060C8F" w:rsidRDefault="00060C8F" w:rsidP="00644AB4">
      <w:pPr>
        <w:spacing w:after="0" w:line="240" w:lineRule="auto"/>
      </w:pPr>
      <w:r>
        <w:separator/>
      </w:r>
    </w:p>
  </w:footnote>
  <w:footnote w:type="continuationSeparator" w:id="0">
    <w:p w14:paraId="379D0F8A" w14:textId="77777777" w:rsidR="00060C8F" w:rsidRDefault="00060C8F" w:rsidP="00644AB4">
      <w:pPr>
        <w:spacing w:after="0" w:line="240" w:lineRule="auto"/>
      </w:pPr>
      <w:r>
        <w:continuationSeparator/>
      </w:r>
    </w:p>
  </w:footnote>
  <w:footnote w:type="continuationNotice" w:id="1">
    <w:p w14:paraId="408E8B77" w14:textId="77777777" w:rsidR="00060C8F" w:rsidRDefault="00060C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E05E0"/>
    <w:multiLevelType w:val="hybridMultilevel"/>
    <w:tmpl w:val="066249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13C10"/>
    <w:multiLevelType w:val="hybridMultilevel"/>
    <w:tmpl w:val="05B06A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2C2167"/>
    <w:multiLevelType w:val="hybridMultilevel"/>
    <w:tmpl w:val="467EE2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F68A6"/>
    <w:multiLevelType w:val="hybridMultilevel"/>
    <w:tmpl w:val="0BC26F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A7C3E"/>
    <w:multiLevelType w:val="hybridMultilevel"/>
    <w:tmpl w:val="6074AF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E62EC4"/>
    <w:multiLevelType w:val="hybridMultilevel"/>
    <w:tmpl w:val="909AC7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521C6F"/>
    <w:multiLevelType w:val="hybridMultilevel"/>
    <w:tmpl w:val="2BC0EE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45363"/>
    <w:multiLevelType w:val="hybridMultilevel"/>
    <w:tmpl w:val="A0F091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C017FD"/>
    <w:multiLevelType w:val="hybridMultilevel"/>
    <w:tmpl w:val="F46C91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8E2834"/>
    <w:multiLevelType w:val="hybridMultilevel"/>
    <w:tmpl w:val="38961C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662C7"/>
    <w:multiLevelType w:val="hybridMultilevel"/>
    <w:tmpl w:val="8D00A8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121F3"/>
    <w:multiLevelType w:val="hybridMultilevel"/>
    <w:tmpl w:val="45CAD5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BD145C"/>
    <w:multiLevelType w:val="hybridMultilevel"/>
    <w:tmpl w:val="6BFE77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FA309A"/>
    <w:multiLevelType w:val="hybridMultilevel"/>
    <w:tmpl w:val="8D28A5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877BB9"/>
    <w:multiLevelType w:val="hybridMultilevel"/>
    <w:tmpl w:val="9864A6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8D602E"/>
    <w:multiLevelType w:val="hybridMultilevel"/>
    <w:tmpl w:val="36ACBA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003B94"/>
    <w:multiLevelType w:val="hybridMultilevel"/>
    <w:tmpl w:val="BCC2FB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EB21BD"/>
    <w:multiLevelType w:val="hybridMultilevel"/>
    <w:tmpl w:val="F9DAA1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5A39E8"/>
    <w:multiLevelType w:val="hybridMultilevel"/>
    <w:tmpl w:val="6A8E4F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563187"/>
    <w:multiLevelType w:val="hybridMultilevel"/>
    <w:tmpl w:val="690433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1D106E"/>
    <w:multiLevelType w:val="hybridMultilevel"/>
    <w:tmpl w:val="E92005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A02312"/>
    <w:multiLevelType w:val="hybridMultilevel"/>
    <w:tmpl w:val="229290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005C22"/>
    <w:multiLevelType w:val="hybridMultilevel"/>
    <w:tmpl w:val="84C4D5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814F71"/>
    <w:multiLevelType w:val="hybridMultilevel"/>
    <w:tmpl w:val="DDCEA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2510F7"/>
    <w:multiLevelType w:val="hybridMultilevel"/>
    <w:tmpl w:val="0448AE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CF73F4"/>
    <w:multiLevelType w:val="hybridMultilevel"/>
    <w:tmpl w:val="739C97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2851E6"/>
    <w:multiLevelType w:val="hybridMultilevel"/>
    <w:tmpl w:val="71265A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68472A"/>
    <w:multiLevelType w:val="hybridMultilevel"/>
    <w:tmpl w:val="CC289E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A128EF"/>
    <w:multiLevelType w:val="hybridMultilevel"/>
    <w:tmpl w:val="1E3C4A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A81C7A"/>
    <w:multiLevelType w:val="hybridMultilevel"/>
    <w:tmpl w:val="4F84DF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AB3C00"/>
    <w:multiLevelType w:val="hybridMultilevel"/>
    <w:tmpl w:val="014055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DE26DE"/>
    <w:multiLevelType w:val="hybridMultilevel"/>
    <w:tmpl w:val="75780E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3432BB"/>
    <w:multiLevelType w:val="hybridMultilevel"/>
    <w:tmpl w:val="E71E0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6576D1"/>
    <w:multiLevelType w:val="hybridMultilevel"/>
    <w:tmpl w:val="F3EC55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3B4CA4"/>
    <w:multiLevelType w:val="hybridMultilevel"/>
    <w:tmpl w:val="CCAEDB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DE3AD5"/>
    <w:multiLevelType w:val="hybridMultilevel"/>
    <w:tmpl w:val="65E2FC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BE43CE"/>
    <w:multiLevelType w:val="hybridMultilevel"/>
    <w:tmpl w:val="03F2B3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3E6320"/>
    <w:multiLevelType w:val="hybridMultilevel"/>
    <w:tmpl w:val="22DA80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29"/>
  </w:num>
  <w:num w:numId="3" w16cid:durableId="1566063124">
    <w:abstractNumId w:val="32"/>
  </w:num>
  <w:num w:numId="4" w16cid:durableId="958532052">
    <w:abstractNumId w:val="21"/>
  </w:num>
  <w:num w:numId="5" w16cid:durableId="1317491603">
    <w:abstractNumId w:val="38"/>
  </w:num>
  <w:num w:numId="6" w16cid:durableId="1117258763">
    <w:abstractNumId w:val="33"/>
  </w:num>
  <w:num w:numId="7" w16cid:durableId="567155146">
    <w:abstractNumId w:val="15"/>
  </w:num>
  <w:num w:numId="8" w16cid:durableId="1656181461">
    <w:abstractNumId w:val="41"/>
  </w:num>
  <w:num w:numId="9" w16cid:durableId="1411274384">
    <w:abstractNumId w:val="4"/>
  </w:num>
  <w:num w:numId="10" w16cid:durableId="946237878">
    <w:abstractNumId w:val="9"/>
  </w:num>
  <w:num w:numId="11" w16cid:durableId="844714069">
    <w:abstractNumId w:val="7"/>
  </w:num>
  <w:num w:numId="12" w16cid:durableId="759135908">
    <w:abstractNumId w:val="19"/>
  </w:num>
  <w:num w:numId="13" w16cid:durableId="58554401">
    <w:abstractNumId w:val="37"/>
  </w:num>
  <w:num w:numId="14" w16cid:durableId="884096600">
    <w:abstractNumId w:val="40"/>
  </w:num>
  <w:num w:numId="15" w16cid:durableId="1412241823">
    <w:abstractNumId w:val="10"/>
  </w:num>
  <w:num w:numId="16" w16cid:durableId="604849739">
    <w:abstractNumId w:val="45"/>
  </w:num>
  <w:num w:numId="17" w16cid:durableId="1356035259">
    <w:abstractNumId w:val="47"/>
  </w:num>
  <w:num w:numId="18" w16cid:durableId="1939678116">
    <w:abstractNumId w:val="46"/>
  </w:num>
  <w:num w:numId="19" w16cid:durableId="2022127147">
    <w:abstractNumId w:val="31"/>
  </w:num>
  <w:num w:numId="20" w16cid:durableId="584848230">
    <w:abstractNumId w:val="36"/>
  </w:num>
  <w:num w:numId="21" w16cid:durableId="890581558">
    <w:abstractNumId w:val="44"/>
  </w:num>
  <w:num w:numId="22" w16cid:durableId="1961716870">
    <w:abstractNumId w:val="14"/>
  </w:num>
  <w:num w:numId="23" w16cid:durableId="1617908765">
    <w:abstractNumId w:val="25"/>
  </w:num>
  <w:num w:numId="24" w16cid:durableId="1885096758">
    <w:abstractNumId w:val="18"/>
  </w:num>
  <w:num w:numId="25" w16cid:durableId="2050299705">
    <w:abstractNumId w:val="5"/>
  </w:num>
  <w:num w:numId="26" w16cid:durableId="855271058">
    <w:abstractNumId w:val="27"/>
  </w:num>
  <w:num w:numId="27" w16cid:durableId="1498423139">
    <w:abstractNumId w:val="35"/>
  </w:num>
  <w:num w:numId="28" w16cid:durableId="230310790">
    <w:abstractNumId w:val="22"/>
  </w:num>
  <w:num w:numId="29" w16cid:durableId="1348558707">
    <w:abstractNumId w:val="6"/>
  </w:num>
  <w:num w:numId="30" w16cid:durableId="209265133">
    <w:abstractNumId w:val="20"/>
  </w:num>
  <w:num w:numId="31" w16cid:durableId="408699748">
    <w:abstractNumId w:val="16"/>
  </w:num>
  <w:num w:numId="32" w16cid:durableId="285354320">
    <w:abstractNumId w:val="13"/>
  </w:num>
  <w:num w:numId="33" w16cid:durableId="2122413143">
    <w:abstractNumId w:val="43"/>
  </w:num>
  <w:num w:numId="34" w16cid:durableId="1041174435">
    <w:abstractNumId w:val="1"/>
  </w:num>
  <w:num w:numId="35" w16cid:durableId="2009402367">
    <w:abstractNumId w:val="42"/>
  </w:num>
  <w:num w:numId="36" w16cid:durableId="2031056674">
    <w:abstractNumId w:val="24"/>
  </w:num>
  <w:num w:numId="37" w16cid:durableId="1215773575">
    <w:abstractNumId w:val="39"/>
  </w:num>
  <w:num w:numId="38" w16cid:durableId="1356154885">
    <w:abstractNumId w:val="28"/>
  </w:num>
  <w:num w:numId="39" w16cid:durableId="111285830">
    <w:abstractNumId w:val="17"/>
  </w:num>
  <w:num w:numId="40" w16cid:durableId="1319769230">
    <w:abstractNumId w:val="30"/>
  </w:num>
  <w:num w:numId="41" w16cid:durableId="1509055662">
    <w:abstractNumId w:val="26"/>
  </w:num>
  <w:num w:numId="42" w16cid:durableId="2010137101">
    <w:abstractNumId w:val="12"/>
  </w:num>
  <w:num w:numId="43" w16cid:durableId="678851109">
    <w:abstractNumId w:val="23"/>
  </w:num>
  <w:num w:numId="44" w16cid:durableId="864564347">
    <w:abstractNumId w:val="11"/>
  </w:num>
  <w:num w:numId="45" w16cid:durableId="2100053823">
    <w:abstractNumId w:val="8"/>
  </w:num>
  <w:num w:numId="46" w16cid:durableId="640156421">
    <w:abstractNumId w:val="2"/>
  </w:num>
  <w:num w:numId="47" w16cid:durableId="1570117962">
    <w:abstractNumId w:val="34"/>
  </w:num>
  <w:num w:numId="48" w16cid:durableId="31499108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6330"/>
    <w:rsid w:val="00032E26"/>
    <w:rsid w:val="00060C8F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67D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3A86"/>
    <w:rsid w:val="0014599B"/>
    <w:rsid w:val="001676F1"/>
    <w:rsid w:val="0016786F"/>
    <w:rsid w:val="0017058D"/>
    <w:rsid w:val="00177AF7"/>
    <w:rsid w:val="00183CF3"/>
    <w:rsid w:val="00185C50"/>
    <w:rsid w:val="0019459A"/>
    <w:rsid w:val="001A1FD9"/>
    <w:rsid w:val="001B4E1D"/>
    <w:rsid w:val="001B6601"/>
    <w:rsid w:val="001C5350"/>
    <w:rsid w:val="001C753D"/>
    <w:rsid w:val="001D61D8"/>
    <w:rsid w:val="001D62D4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C4213"/>
    <w:rsid w:val="002C6A20"/>
    <w:rsid w:val="002E403D"/>
    <w:rsid w:val="002E7B6E"/>
    <w:rsid w:val="002F2E01"/>
    <w:rsid w:val="002F63D9"/>
    <w:rsid w:val="00305758"/>
    <w:rsid w:val="003208E2"/>
    <w:rsid w:val="00326126"/>
    <w:rsid w:val="00330C31"/>
    <w:rsid w:val="0033683B"/>
    <w:rsid w:val="00340D5E"/>
    <w:rsid w:val="00340F2B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A325F"/>
    <w:rsid w:val="003A36E8"/>
    <w:rsid w:val="003A43B5"/>
    <w:rsid w:val="003A4591"/>
    <w:rsid w:val="003C3CC0"/>
    <w:rsid w:val="003E03C1"/>
    <w:rsid w:val="003E0954"/>
    <w:rsid w:val="003E4575"/>
    <w:rsid w:val="003F0151"/>
    <w:rsid w:val="003F7C12"/>
    <w:rsid w:val="004069B6"/>
    <w:rsid w:val="004161AD"/>
    <w:rsid w:val="00417729"/>
    <w:rsid w:val="0042638E"/>
    <w:rsid w:val="004408D3"/>
    <w:rsid w:val="0044279B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A4414"/>
    <w:rsid w:val="004B7F36"/>
    <w:rsid w:val="004C0EC2"/>
    <w:rsid w:val="004C1ABB"/>
    <w:rsid w:val="004C7E7E"/>
    <w:rsid w:val="004D02E4"/>
    <w:rsid w:val="004D3E72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18A"/>
    <w:rsid w:val="00525E89"/>
    <w:rsid w:val="005327ED"/>
    <w:rsid w:val="005409D5"/>
    <w:rsid w:val="00540BBA"/>
    <w:rsid w:val="00541207"/>
    <w:rsid w:val="00545C67"/>
    <w:rsid w:val="00557770"/>
    <w:rsid w:val="00562BE7"/>
    <w:rsid w:val="0056413A"/>
    <w:rsid w:val="0056580D"/>
    <w:rsid w:val="00567A13"/>
    <w:rsid w:val="00570774"/>
    <w:rsid w:val="00591C5F"/>
    <w:rsid w:val="00593997"/>
    <w:rsid w:val="00595523"/>
    <w:rsid w:val="005966A4"/>
    <w:rsid w:val="0059750E"/>
    <w:rsid w:val="005A4F62"/>
    <w:rsid w:val="005A5DD1"/>
    <w:rsid w:val="005B0CE0"/>
    <w:rsid w:val="005B2C59"/>
    <w:rsid w:val="005D4998"/>
    <w:rsid w:val="005D7F9F"/>
    <w:rsid w:val="0060064A"/>
    <w:rsid w:val="0060758C"/>
    <w:rsid w:val="00621FC5"/>
    <w:rsid w:val="00630B99"/>
    <w:rsid w:val="00644AB4"/>
    <w:rsid w:val="006519E3"/>
    <w:rsid w:val="00652172"/>
    <w:rsid w:val="00657531"/>
    <w:rsid w:val="00657947"/>
    <w:rsid w:val="00665334"/>
    <w:rsid w:val="00666438"/>
    <w:rsid w:val="006809F2"/>
    <w:rsid w:val="00683C41"/>
    <w:rsid w:val="0069187C"/>
    <w:rsid w:val="00691C7D"/>
    <w:rsid w:val="006B1EBA"/>
    <w:rsid w:val="006C0B10"/>
    <w:rsid w:val="006C2552"/>
    <w:rsid w:val="006E4871"/>
    <w:rsid w:val="006F583F"/>
    <w:rsid w:val="006F65CA"/>
    <w:rsid w:val="00700CF3"/>
    <w:rsid w:val="00706958"/>
    <w:rsid w:val="007122EC"/>
    <w:rsid w:val="007164F4"/>
    <w:rsid w:val="00721FE7"/>
    <w:rsid w:val="00722A94"/>
    <w:rsid w:val="007246AE"/>
    <w:rsid w:val="007419BF"/>
    <w:rsid w:val="00752DE4"/>
    <w:rsid w:val="00755C04"/>
    <w:rsid w:val="0076345A"/>
    <w:rsid w:val="00764EBE"/>
    <w:rsid w:val="007720E4"/>
    <w:rsid w:val="007B7680"/>
    <w:rsid w:val="007C2D2A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4050C"/>
    <w:rsid w:val="00840E87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900FFE"/>
    <w:rsid w:val="00901489"/>
    <w:rsid w:val="00927ED3"/>
    <w:rsid w:val="009404F5"/>
    <w:rsid w:val="00940CD5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62CA"/>
    <w:rsid w:val="00A06CF8"/>
    <w:rsid w:val="00A072A4"/>
    <w:rsid w:val="00A230C8"/>
    <w:rsid w:val="00A26884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846AE"/>
    <w:rsid w:val="00A861A0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E3EFE"/>
    <w:rsid w:val="00AF3133"/>
    <w:rsid w:val="00B00FF1"/>
    <w:rsid w:val="00B02C62"/>
    <w:rsid w:val="00B14B08"/>
    <w:rsid w:val="00B25C55"/>
    <w:rsid w:val="00B30739"/>
    <w:rsid w:val="00B3213B"/>
    <w:rsid w:val="00B378E9"/>
    <w:rsid w:val="00B42585"/>
    <w:rsid w:val="00B6648B"/>
    <w:rsid w:val="00B80E33"/>
    <w:rsid w:val="00B859B7"/>
    <w:rsid w:val="00B958E8"/>
    <w:rsid w:val="00BA245B"/>
    <w:rsid w:val="00BB18AE"/>
    <w:rsid w:val="00BB5ED8"/>
    <w:rsid w:val="00BB6EA2"/>
    <w:rsid w:val="00BC5184"/>
    <w:rsid w:val="00BC67BB"/>
    <w:rsid w:val="00BD4B20"/>
    <w:rsid w:val="00BD7EC5"/>
    <w:rsid w:val="00BE18D6"/>
    <w:rsid w:val="00BE2D27"/>
    <w:rsid w:val="00BE5BB8"/>
    <w:rsid w:val="00BF6AC0"/>
    <w:rsid w:val="00C00128"/>
    <w:rsid w:val="00C02457"/>
    <w:rsid w:val="00C0386F"/>
    <w:rsid w:val="00C04A49"/>
    <w:rsid w:val="00C05E51"/>
    <w:rsid w:val="00C167A1"/>
    <w:rsid w:val="00C272AE"/>
    <w:rsid w:val="00C27878"/>
    <w:rsid w:val="00C27E3A"/>
    <w:rsid w:val="00C30152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5F4D"/>
    <w:rsid w:val="00CA7A3F"/>
    <w:rsid w:val="00CB5425"/>
    <w:rsid w:val="00CC1B6C"/>
    <w:rsid w:val="00CC3738"/>
    <w:rsid w:val="00CD01A4"/>
    <w:rsid w:val="00CD687C"/>
    <w:rsid w:val="00CE01E2"/>
    <w:rsid w:val="00CE3C13"/>
    <w:rsid w:val="00CE4ABD"/>
    <w:rsid w:val="00CF0D6F"/>
    <w:rsid w:val="00CF6C3A"/>
    <w:rsid w:val="00CF74E8"/>
    <w:rsid w:val="00D0259E"/>
    <w:rsid w:val="00D0571B"/>
    <w:rsid w:val="00D07843"/>
    <w:rsid w:val="00D161DF"/>
    <w:rsid w:val="00D228B1"/>
    <w:rsid w:val="00D378DD"/>
    <w:rsid w:val="00D42B20"/>
    <w:rsid w:val="00D44625"/>
    <w:rsid w:val="00D44E86"/>
    <w:rsid w:val="00D45CFD"/>
    <w:rsid w:val="00D46D40"/>
    <w:rsid w:val="00D5318B"/>
    <w:rsid w:val="00D60CCD"/>
    <w:rsid w:val="00D66CC3"/>
    <w:rsid w:val="00D6736F"/>
    <w:rsid w:val="00D804D1"/>
    <w:rsid w:val="00D80EF3"/>
    <w:rsid w:val="00D8163E"/>
    <w:rsid w:val="00D87FAB"/>
    <w:rsid w:val="00D9443A"/>
    <w:rsid w:val="00DA71D0"/>
    <w:rsid w:val="00DB10F9"/>
    <w:rsid w:val="00DC067B"/>
    <w:rsid w:val="00DC228E"/>
    <w:rsid w:val="00DC6AEF"/>
    <w:rsid w:val="00DD27D9"/>
    <w:rsid w:val="00DD5BE0"/>
    <w:rsid w:val="00DD7315"/>
    <w:rsid w:val="00DE225C"/>
    <w:rsid w:val="00DE3C13"/>
    <w:rsid w:val="00DE5D82"/>
    <w:rsid w:val="00DE6CC3"/>
    <w:rsid w:val="00E018C7"/>
    <w:rsid w:val="00E04065"/>
    <w:rsid w:val="00E05F3B"/>
    <w:rsid w:val="00E104FE"/>
    <w:rsid w:val="00E107EA"/>
    <w:rsid w:val="00E150A1"/>
    <w:rsid w:val="00E247ED"/>
    <w:rsid w:val="00E24F1D"/>
    <w:rsid w:val="00E251C6"/>
    <w:rsid w:val="00E31FCC"/>
    <w:rsid w:val="00E32BFB"/>
    <w:rsid w:val="00E32CD6"/>
    <w:rsid w:val="00E37635"/>
    <w:rsid w:val="00E42986"/>
    <w:rsid w:val="00E50558"/>
    <w:rsid w:val="00E648F6"/>
    <w:rsid w:val="00E706F5"/>
    <w:rsid w:val="00E70F0D"/>
    <w:rsid w:val="00E73671"/>
    <w:rsid w:val="00E73A77"/>
    <w:rsid w:val="00E73EF9"/>
    <w:rsid w:val="00E77EAB"/>
    <w:rsid w:val="00E8001D"/>
    <w:rsid w:val="00E862F3"/>
    <w:rsid w:val="00E87251"/>
    <w:rsid w:val="00E90F70"/>
    <w:rsid w:val="00E933AA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0B"/>
    <w:rsid w:val="00FB60EF"/>
    <w:rsid w:val="00FC434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2204</Characters>
  <Application>Microsoft Office Word</Application>
  <DocSecurity>0</DocSecurity>
  <Lines>43</Lines>
  <Paragraphs>36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6</cp:revision>
  <cp:lastPrinted>2026-01-28T20:01:00Z</cp:lastPrinted>
  <dcterms:created xsi:type="dcterms:W3CDTF">2026-02-24T13:16:00Z</dcterms:created>
  <dcterms:modified xsi:type="dcterms:W3CDTF">2026-02-24T15:31:00Z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